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45" w:rsidRPr="00371945" w:rsidRDefault="00371945" w:rsidP="0037194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bookmarkStart w:id="0" w:name="top"/>
      <w:r w:rsidRPr="003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wijkindeling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Contactgegevens per pastorale wijk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1 (en 0)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P.C. Morée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Hoogeweg 5a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06-28898410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Jan Kloosterman</w:t>
      </w: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371945" w:rsidRPr="00371945" w:rsidRDefault="00333BA1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René Tramper</w:t>
      </w:r>
      <w:bookmarkStart w:id="1" w:name="_GoBack"/>
      <w:bookmarkEnd w:id="1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1: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Akkerwinde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Ambachtsherenwegeling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Bergstraat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Bogerdlaan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Boterbloem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Komme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Duizendblad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Fluitekruid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Fruithof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Grachtstraat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Havikskruid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Heer Lodewijkstraat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Jachthoek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Kasteelstraat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Klaproos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Klapweg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Korenbloem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Langegracht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Lurpseweg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Maalstede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Moolhoekstraat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Oostambachtweg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Pastinaak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Paukenshoekstraat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Postweg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Slotstraat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Spaarlingsstraat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Spaartweg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Tekenburgseweg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Teunisbloem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Valeriaan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lastRenderedPageBreak/>
        <w:t>Voorburcht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Vroonenburg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Vroonlandseweg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Weegbree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Wemeldingse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Zandweg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d de jonge boomgaard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0: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Amaliaplein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Annie MG Schmidtsingel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Biezelingseweg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Grenadier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Klinker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Stampertjes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Eversdijkseweg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Floddertje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Jip en Janneke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Kapellerie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Krullevaar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Langhors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Marktplein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Minoes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Nieuwe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Schoorseweg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(Schore)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Noordstraat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Petteflet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Rijksweg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Smokkelhoekweg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Torteltuin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Waardekensstraat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Zandweg (Schore)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Verder alle adressen buiten Kapelle, Biezelinge, Schore en Wemeldinge.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nl-NL"/>
        </w:rPr>
        <w:t>Ds. L.C.P. Deventer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39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0113-341216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lastRenderedPageBreak/>
        <w:t xml:space="preserve">mevr. </w:t>
      </w:r>
      <w:proofErr w:type="spellStart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W.Eversdijk</w:t>
      </w:r>
      <w:proofErr w:type="spellEnd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 xml:space="preserve">- de </w:t>
      </w:r>
      <w:proofErr w:type="spellStart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Koeijer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2: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Bellefleurstraat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Benonistraat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Conferencestraat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Coxstraat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Schuur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Veilingmeester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Elanhof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Elstarstraat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Goessestraatweg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Goudreinettestraat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Hillewerfweg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Jonagoldstraat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Karmijnstraat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Kerkplein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Kitskinderscheweg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Meekrapstraat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Noordweg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Odinstraat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Oomskinderenstraat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Opalstraat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Plasweg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Sterappelstraat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Stoofboogerd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Verlorenwegje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Weststraat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naar het stomme kruis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3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Ds. L.C.P. Deventer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39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0113-341216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lastRenderedPageBreak/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J. de Vries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Mevr. M. Schot</w:t>
      </w: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Straten in Sectie 3: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Alexanderstraat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Biezelingsestraat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incl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Pomona voorzijde)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Binnenhof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1-61, 2-14, 154-176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Cederlaan 2-42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Ceresstraat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Dankerseweg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Doolhof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Gagelaar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Warretjes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Dreef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Gistellisstraat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J A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Molstraat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Jagtlust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Lange Meet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Mauritsstraat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Molenwater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Oude Bosstraat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Oude Veiling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Parklaan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Pronkenburg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Schuttershof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Stationssingel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Stationsstraat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Vijverstraat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Vroonlandseweg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45-61, 44-142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4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P.C. Morée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Hoogeweg 5a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06-28898410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Mevr. F.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Lindenbergh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–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Lepoeter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13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0113-621867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lastRenderedPageBreak/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Straten in Sectie 4: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Appelgaard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Berkenhof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16 - 152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63 - 149 (Pastor dhr. Morée)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 D 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Vereekeplein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 D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Vereekestraat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Cederlaan 1-41 incl.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Cederhof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Cypressenhof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Park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Beukenhof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         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Groenewoud (Pomona achterzijde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incl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Verpleegafdeling SVRZ)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l-NL"/>
        </w:rPr>
        <w:t>Crisispastoraat voor alle secties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Mevr. J. van den Dool - van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Iwaarden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Grenadier 12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0113-227004</w:t>
      </w:r>
    </w:p>
    <w:p w:rsidR="00371945" w:rsidRDefault="00371945" w:rsidP="00371945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:rsidR="00371945" w:rsidRPr="00371945" w:rsidRDefault="00371945" w:rsidP="00371945">
      <w:pPr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</w:pPr>
      <w:r w:rsidRPr="00371945"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  <w:t>Jeugdouderling</w:t>
      </w:r>
    </w:p>
    <w:p w:rsidR="00E35FD6" w:rsidRDefault="00371945" w:rsidP="00371945"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Jetze Visser</w:t>
      </w: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/>
      </w:r>
      <w:bookmarkEnd w:id="0"/>
    </w:p>
    <w:sectPr w:rsidR="00E3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5"/>
    <w:rsid w:val="00333BA1"/>
    <w:rsid w:val="00371945"/>
    <w:rsid w:val="00E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C7E0-60B0-4D82-B455-0FF4D8C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Vries</dc:creator>
  <cp:keywords/>
  <dc:description/>
  <cp:lastModifiedBy>Jan de Vries</cp:lastModifiedBy>
  <cp:revision>2</cp:revision>
  <dcterms:created xsi:type="dcterms:W3CDTF">2019-11-20T18:57:00Z</dcterms:created>
  <dcterms:modified xsi:type="dcterms:W3CDTF">2019-11-20T18:57:00Z</dcterms:modified>
</cp:coreProperties>
</file>